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B7D" w:rsidRPr="00FD3093" w:rsidRDefault="00FD3093" w:rsidP="00FD3093">
      <w:pPr>
        <w:ind w:leftChars="-1" w:left="-2"/>
        <w:jc w:val="center"/>
        <w:rPr>
          <w:rFonts w:ascii="Meiryo UI" w:eastAsia="Meiryo UI" w:hAnsi="Meiryo UI" w:cs="Meiryo UI"/>
          <w:b/>
          <w:sz w:val="32"/>
        </w:rPr>
      </w:pPr>
      <w:r w:rsidRPr="00FD3093">
        <w:rPr>
          <w:rFonts w:ascii="Meiryo UI" w:eastAsia="Meiryo UI" w:hAnsi="Meiryo UI" w:cs="Meiryo UI" w:hint="eastAsia"/>
          <w:b/>
          <w:sz w:val="32"/>
        </w:rPr>
        <w:t>他班の記事を見て改善点を伝え合う</w:t>
      </w:r>
    </w:p>
    <w:p w:rsidR="00BD5726" w:rsidRDefault="00BD5726" w:rsidP="00BD5726">
      <w:pPr>
        <w:ind w:leftChars="-1" w:left="-2"/>
        <w:jc w:val="right"/>
      </w:pPr>
      <w:r>
        <w:rPr>
          <w:rFonts w:hint="eastAsia"/>
          <w:u w:val="single"/>
        </w:rPr>
        <w:t xml:space="preserve">　　　　　　</w:t>
      </w:r>
      <w:r>
        <w:rPr>
          <w:rFonts w:hint="eastAsia"/>
        </w:rPr>
        <w:t xml:space="preserve">班　</w:t>
      </w:r>
    </w:p>
    <w:p w:rsidR="00FD3093" w:rsidRPr="00BD5726" w:rsidRDefault="00BD5726" w:rsidP="00FD3093">
      <w:pPr>
        <w:ind w:leftChars="-1" w:left="-2"/>
        <w:rPr>
          <w:rFonts w:asciiTheme="majorEastAsia" w:eastAsiaTheme="majorEastAsia" w:hAnsiTheme="majorEastAsia"/>
          <w:sz w:val="28"/>
        </w:rPr>
      </w:pPr>
      <w:r w:rsidRPr="00BD5726">
        <w:rPr>
          <w:rFonts w:asciiTheme="majorEastAsia" w:eastAsiaTheme="majorEastAsia" w:hAnsiTheme="majorEastAsia" w:hint="eastAsia"/>
          <w:sz w:val="28"/>
          <w:bdr w:val="single" w:sz="4" w:space="0" w:color="auto"/>
        </w:rPr>
        <w:t>１</w:t>
      </w:r>
      <w:r w:rsidRPr="00BD5726">
        <w:rPr>
          <w:rFonts w:asciiTheme="majorEastAsia" w:eastAsiaTheme="majorEastAsia" w:hAnsiTheme="majorEastAsia" w:hint="eastAsia"/>
          <w:sz w:val="28"/>
        </w:rPr>
        <w:t>【　　　　　】</w:t>
      </w:r>
      <w:r w:rsidR="00FD3093" w:rsidRPr="00BD5726">
        <w:rPr>
          <w:rFonts w:asciiTheme="majorEastAsia" w:eastAsiaTheme="majorEastAsia" w:hAnsiTheme="majorEastAsia" w:hint="eastAsia"/>
          <w:sz w:val="28"/>
        </w:rPr>
        <w:t>班に見てもら</w:t>
      </w:r>
      <w:r w:rsidRPr="00BD5726">
        <w:rPr>
          <w:rFonts w:asciiTheme="majorEastAsia" w:eastAsiaTheme="majorEastAsia" w:hAnsiTheme="majorEastAsia" w:hint="eastAsia"/>
          <w:sz w:val="28"/>
        </w:rPr>
        <w:t>った</w:t>
      </w:r>
      <w:r w:rsidR="00FD3093" w:rsidRPr="00BD5726">
        <w:rPr>
          <w:rFonts w:asciiTheme="majorEastAsia" w:eastAsiaTheme="majorEastAsia" w:hAnsiTheme="majorEastAsia" w:hint="eastAsia"/>
          <w:sz w:val="28"/>
        </w:rPr>
        <w:t>記事</w:t>
      </w:r>
      <w:r w:rsidRPr="00BD5726">
        <w:rPr>
          <w:rFonts w:asciiTheme="majorEastAsia" w:eastAsiaTheme="majorEastAsia" w:hAnsiTheme="majorEastAsia" w:hint="eastAsia"/>
          <w:sz w:val="28"/>
        </w:rPr>
        <w:t>（１つだけ○をする）</w:t>
      </w:r>
    </w:p>
    <w:p w:rsidR="00BD5726" w:rsidRPr="00BD5726" w:rsidRDefault="00BD5726" w:rsidP="00BD5726">
      <w:pPr>
        <w:ind w:leftChars="-1" w:left="-2"/>
        <w:jc w:val="center"/>
        <w:rPr>
          <w:sz w:val="32"/>
        </w:rPr>
      </w:pPr>
      <w:r w:rsidRPr="00BD5726">
        <w:rPr>
          <w:rFonts w:hint="eastAsia"/>
          <w:sz w:val="32"/>
        </w:rPr>
        <w:t xml:space="preserve">政治・外交　　　　　</w:t>
      </w:r>
      <w:r>
        <w:rPr>
          <w:rFonts w:hint="eastAsia"/>
          <w:sz w:val="32"/>
        </w:rPr>
        <w:t xml:space="preserve">　</w:t>
      </w:r>
      <w:r w:rsidRPr="00BD5726">
        <w:rPr>
          <w:rFonts w:hint="eastAsia"/>
          <w:sz w:val="32"/>
        </w:rPr>
        <w:t>人物　　　　　　文化</w:t>
      </w:r>
    </w:p>
    <w:p w:rsidR="00BD5726" w:rsidRPr="00BD5726" w:rsidRDefault="00BD5726" w:rsidP="00FD3093">
      <w:pPr>
        <w:ind w:leftChars="-1" w:left="-2"/>
        <w:rPr>
          <w:rFonts w:asciiTheme="majorEastAsia" w:eastAsiaTheme="majorEastAsia" w:hAnsiTheme="majorEastAsia"/>
          <w:sz w:val="28"/>
        </w:rPr>
      </w:pPr>
      <w:r w:rsidRPr="00BD5726">
        <w:rPr>
          <w:rFonts w:asciiTheme="majorEastAsia" w:eastAsiaTheme="majorEastAsia" w:hAnsiTheme="majorEastAsia" w:hint="eastAsia"/>
          <w:sz w:val="28"/>
          <w:bdr w:val="single" w:sz="4" w:space="0" w:color="auto"/>
        </w:rPr>
        <w:t>２</w:t>
      </w:r>
      <w:r>
        <w:rPr>
          <w:rFonts w:asciiTheme="majorEastAsia" w:eastAsiaTheme="majorEastAsia" w:hAnsiTheme="majorEastAsia" w:hint="eastAsia"/>
          <w:sz w:val="28"/>
        </w:rPr>
        <w:t>【　　　　　】</w:t>
      </w:r>
      <w:r w:rsidRPr="00BD5726">
        <w:rPr>
          <w:rFonts w:asciiTheme="majorEastAsia" w:eastAsiaTheme="majorEastAsia" w:hAnsiTheme="majorEastAsia" w:hint="eastAsia"/>
          <w:sz w:val="28"/>
        </w:rPr>
        <w:t>班による評価</w:t>
      </w:r>
      <w:r w:rsidR="002E5932">
        <w:rPr>
          <w:rFonts w:asciiTheme="majorEastAsia" w:eastAsiaTheme="majorEastAsia" w:hAnsiTheme="majorEastAsia" w:hint="eastAsia"/>
          <w:sz w:val="28"/>
        </w:rPr>
        <w:t xml:space="preserve">　</w:t>
      </w:r>
    </w:p>
    <w:tbl>
      <w:tblPr>
        <w:tblW w:w="10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9"/>
        <w:gridCol w:w="2612"/>
        <w:gridCol w:w="3827"/>
        <w:gridCol w:w="3510"/>
      </w:tblGrid>
      <w:tr w:rsidR="00C11121" w:rsidRPr="00F7086A" w:rsidTr="00EE492E">
        <w:trPr>
          <w:trHeight w:val="616"/>
        </w:trPr>
        <w:tc>
          <w:tcPr>
            <w:tcW w:w="649" w:type="dxa"/>
            <w:vAlign w:val="center"/>
          </w:tcPr>
          <w:p w:rsidR="00C11121" w:rsidRPr="00F7086A" w:rsidRDefault="00C11121" w:rsidP="00F47AA9">
            <w:pPr>
              <w:widowControl/>
              <w:snapToGrid w:val="0"/>
              <w:jc w:val="center"/>
              <w:rPr>
                <w:rFonts w:ascii="Meiryo UI" w:eastAsia="Meiryo UI" w:hAnsi="Meiryo UI" w:cs="Meiryo UI"/>
                <w:b/>
                <w:szCs w:val="21"/>
              </w:rPr>
            </w:pPr>
          </w:p>
        </w:tc>
        <w:tc>
          <w:tcPr>
            <w:tcW w:w="2612" w:type="dxa"/>
            <w:vAlign w:val="center"/>
          </w:tcPr>
          <w:p w:rsidR="00C11121" w:rsidRPr="00F7086A" w:rsidRDefault="00C11121" w:rsidP="00F47AA9">
            <w:pPr>
              <w:widowControl/>
              <w:snapToGrid w:val="0"/>
              <w:spacing w:line="340" w:lineRule="exact"/>
              <w:jc w:val="center"/>
              <w:rPr>
                <w:rFonts w:ascii="Meiryo UI" w:eastAsia="Meiryo UI" w:hAnsi="Meiryo UI" w:cs="Meiryo UI"/>
                <w:b/>
                <w:sz w:val="24"/>
              </w:rPr>
            </w:pPr>
            <w:r w:rsidRPr="00F7086A">
              <w:rPr>
                <w:rFonts w:ascii="Meiryo UI" w:eastAsia="Meiryo UI" w:hAnsi="Meiryo UI" w:cs="Meiryo UI" w:hint="eastAsia"/>
                <w:b/>
                <w:sz w:val="24"/>
              </w:rPr>
              <w:t>【</w:t>
            </w:r>
            <w:r>
              <w:rPr>
                <w:rFonts w:ascii="Meiryo UI" w:eastAsia="Meiryo UI" w:hAnsi="Meiryo UI" w:cs="Meiryo UI" w:hint="eastAsia"/>
                <w:b/>
                <w:sz w:val="24"/>
              </w:rPr>
              <w:t>Ａ</w:t>
            </w:r>
            <w:r w:rsidRPr="00F7086A">
              <w:rPr>
                <w:rFonts w:ascii="Meiryo UI" w:eastAsia="Meiryo UI" w:hAnsi="Meiryo UI" w:cs="Meiryo UI" w:hint="eastAsia"/>
                <w:b/>
                <w:sz w:val="24"/>
              </w:rPr>
              <w:t>】</w:t>
            </w:r>
            <w:r>
              <w:rPr>
                <w:rFonts w:ascii="Meiryo UI" w:eastAsia="Meiryo UI" w:hAnsi="Meiryo UI" w:cs="Meiryo UI" w:hint="eastAsia"/>
                <w:b/>
                <w:sz w:val="24"/>
              </w:rPr>
              <w:t>知識の活用</w:t>
            </w:r>
          </w:p>
        </w:tc>
        <w:tc>
          <w:tcPr>
            <w:tcW w:w="3827" w:type="dxa"/>
            <w:vAlign w:val="center"/>
          </w:tcPr>
          <w:p w:rsidR="00C11121" w:rsidRPr="00F7086A" w:rsidRDefault="00C11121" w:rsidP="00F47AA9">
            <w:pPr>
              <w:widowControl/>
              <w:snapToGrid w:val="0"/>
              <w:spacing w:line="340" w:lineRule="exact"/>
              <w:jc w:val="center"/>
              <w:rPr>
                <w:rFonts w:ascii="Meiryo UI" w:eastAsia="Meiryo UI" w:hAnsi="Meiryo UI" w:cs="Meiryo UI"/>
                <w:b/>
                <w:sz w:val="24"/>
              </w:rPr>
            </w:pPr>
            <w:r w:rsidRPr="00F7086A">
              <w:rPr>
                <w:rFonts w:ascii="Meiryo UI" w:eastAsia="Meiryo UI" w:hAnsi="Meiryo UI" w:cs="Meiryo UI" w:hint="eastAsia"/>
                <w:b/>
                <w:sz w:val="24"/>
              </w:rPr>
              <w:t>【</w:t>
            </w:r>
            <w:r>
              <w:rPr>
                <w:rFonts w:ascii="Meiryo UI" w:eastAsia="Meiryo UI" w:hAnsi="Meiryo UI" w:cs="Meiryo UI" w:hint="eastAsia"/>
                <w:b/>
                <w:sz w:val="24"/>
              </w:rPr>
              <w:t>Ｂ】記事の内容</w:t>
            </w:r>
          </w:p>
        </w:tc>
        <w:tc>
          <w:tcPr>
            <w:tcW w:w="3510" w:type="dxa"/>
            <w:vAlign w:val="center"/>
          </w:tcPr>
          <w:p w:rsidR="00C11121" w:rsidRPr="00F7086A" w:rsidRDefault="00C11121" w:rsidP="00F47AA9">
            <w:pPr>
              <w:widowControl/>
              <w:snapToGrid w:val="0"/>
              <w:spacing w:line="340" w:lineRule="exact"/>
              <w:jc w:val="center"/>
              <w:rPr>
                <w:rFonts w:ascii="Meiryo UI" w:eastAsia="Meiryo UI" w:hAnsi="Meiryo UI" w:cs="Meiryo UI"/>
                <w:b/>
                <w:sz w:val="24"/>
              </w:rPr>
            </w:pPr>
            <w:r w:rsidRPr="00F7086A">
              <w:rPr>
                <w:rFonts w:ascii="Meiryo UI" w:eastAsia="Meiryo UI" w:hAnsi="Meiryo UI" w:cs="Meiryo UI" w:hint="eastAsia"/>
                <w:b/>
                <w:sz w:val="24"/>
              </w:rPr>
              <w:t>【</w:t>
            </w:r>
            <w:r w:rsidRPr="00F7086A">
              <w:rPr>
                <w:rFonts w:ascii="Meiryo UI" w:eastAsia="Meiryo UI" w:hAnsi="Meiryo UI" w:cs="Meiryo UI"/>
                <w:b/>
                <w:sz w:val="24"/>
              </w:rPr>
              <w:t>D</w:t>
            </w:r>
            <w:r>
              <w:rPr>
                <w:rFonts w:ascii="Meiryo UI" w:eastAsia="Meiryo UI" w:hAnsi="Meiryo UI" w:cs="Meiryo UI" w:hint="eastAsia"/>
                <w:b/>
                <w:sz w:val="24"/>
              </w:rPr>
              <w:t>】レイアウト</w:t>
            </w:r>
          </w:p>
        </w:tc>
      </w:tr>
      <w:tr w:rsidR="00C11121" w:rsidRPr="00F7086A" w:rsidTr="00EE492E">
        <w:trPr>
          <w:trHeight w:val="697"/>
        </w:trPr>
        <w:tc>
          <w:tcPr>
            <w:tcW w:w="649" w:type="dxa"/>
            <w:vAlign w:val="center"/>
          </w:tcPr>
          <w:p w:rsidR="00C11121" w:rsidRPr="00F7086A" w:rsidRDefault="00C11121" w:rsidP="00F47AA9">
            <w:pPr>
              <w:widowControl/>
              <w:snapToGrid w:val="0"/>
              <w:spacing w:line="276" w:lineRule="auto"/>
              <w:jc w:val="center"/>
              <w:rPr>
                <w:rFonts w:ascii="Meiryo UI" w:eastAsia="Meiryo UI" w:hAnsi="Meiryo UI" w:cs="Meiryo UI"/>
                <w:b/>
                <w:szCs w:val="21"/>
              </w:rPr>
            </w:pPr>
            <w:r>
              <w:rPr>
                <w:rFonts w:ascii="Meiryo UI" w:eastAsia="Meiryo UI" w:hAnsi="Meiryo UI" w:cs="Meiryo UI" w:hint="eastAsia"/>
                <w:b/>
                <w:szCs w:val="21"/>
              </w:rPr>
              <w:t>４点</w:t>
            </w:r>
          </w:p>
        </w:tc>
        <w:tc>
          <w:tcPr>
            <w:tcW w:w="2612"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各テーマの記事で、</w:t>
            </w:r>
            <w:r w:rsidRPr="00F7086A">
              <w:rPr>
                <w:rFonts w:ascii="Meiryo UI" w:eastAsia="Meiryo UI" w:hAnsi="Meiryo UI" w:cs="Meiryo UI" w:hint="eastAsia"/>
                <w:szCs w:val="21"/>
              </w:rPr>
              <w:t>授業で習得した知識や用語を</w:t>
            </w:r>
            <w:r>
              <w:rPr>
                <w:rFonts w:ascii="Meiryo UI" w:eastAsia="Meiryo UI" w:hAnsi="Meiryo UI" w:cs="Meiryo UI" w:hint="eastAsia"/>
                <w:szCs w:val="21"/>
              </w:rPr>
              <w:t>５つ以上使えている。</w:t>
            </w:r>
          </w:p>
        </w:tc>
        <w:tc>
          <w:tcPr>
            <w:tcW w:w="3827"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「世界の中の日本」の視点を持ち、</w:t>
            </w:r>
            <w:r w:rsidR="0029614D">
              <w:rPr>
                <w:rFonts w:ascii="Meiryo UI" w:eastAsia="Meiryo UI" w:hAnsi="Meiryo UI" w:cs="Meiryo UI" w:hint="eastAsia"/>
                <w:szCs w:val="21"/>
              </w:rPr>
              <w:t>外国</w:t>
            </w:r>
            <w:r>
              <w:rPr>
                <w:rFonts w:ascii="Meiryo UI" w:eastAsia="Meiryo UI" w:hAnsi="Meiryo UI" w:cs="Meiryo UI" w:hint="eastAsia"/>
                <w:szCs w:val="21"/>
              </w:rPr>
              <w:t>の文化や動向が日本の歴史に与えた影響について記事が書かれており、また、現代の日本とのつながりや現代との比較が書けている。</w:t>
            </w:r>
          </w:p>
        </w:tc>
        <w:tc>
          <w:tcPr>
            <w:tcW w:w="3510"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三つの記事のレイアウトを分けた上で、文字の種類を記事毎に変化を付けたり、イラストや写真を入れることで見やすいレイアウトになっている。</w:t>
            </w:r>
          </w:p>
        </w:tc>
      </w:tr>
      <w:tr w:rsidR="00C11121" w:rsidTr="00EE492E">
        <w:trPr>
          <w:trHeight w:val="692"/>
        </w:trPr>
        <w:tc>
          <w:tcPr>
            <w:tcW w:w="649" w:type="dxa"/>
            <w:vAlign w:val="center"/>
          </w:tcPr>
          <w:p w:rsidR="00C11121" w:rsidRPr="00F7086A" w:rsidRDefault="00C11121" w:rsidP="00F47AA9">
            <w:pPr>
              <w:widowControl/>
              <w:snapToGrid w:val="0"/>
              <w:spacing w:line="276" w:lineRule="auto"/>
              <w:jc w:val="center"/>
              <w:rPr>
                <w:rFonts w:ascii="Meiryo UI" w:eastAsia="Meiryo UI" w:hAnsi="Meiryo UI" w:cs="Meiryo UI"/>
                <w:b/>
                <w:szCs w:val="21"/>
              </w:rPr>
            </w:pPr>
            <w:r>
              <w:rPr>
                <w:rFonts w:ascii="Meiryo UI" w:eastAsia="Meiryo UI" w:hAnsi="Meiryo UI" w:cs="Meiryo UI" w:hint="eastAsia"/>
                <w:b/>
                <w:szCs w:val="21"/>
              </w:rPr>
              <w:t>３点</w:t>
            </w:r>
          </w:p>
        </w:tc>
        <w:tc>
          <w:tcPr>
            <w:tcW w:w="2612" w:type="dxa"/>
            <w:vAlign w:val="center"/>
          </w:tcPr>
          <w:p w:rsidR="00C11121"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各テーマの記事で、</w:t>
            </w:r>
            <w:r w:rsidRPr="00F7086A">
              <w:rPr>
                <w:rFonts w:ascii="Meiryo UI" w:eastAsia="Meiryo UI" w:hAnsi="Meiryo UI" w:cs="Meiryo UI" w:hint="eastAsia"/>
                <w:szCs w:val="21"/>
              </w:rPr>
              <w:t>授業で習得した知識や用語を</w:t>
            </w:r>
            <w:r>
              <w:rPr>
                <w:rFonts w:ascii="Meiryo UI" w:eastAsia="Meiryo UI" w:hAnsi="Meiryo UI" w:cs="Meiryo UI" w:hint="eastAsia"/>
                <w:szCs w:val="21"/>
              </w:rPr>
              <w:t>４つ使えている。</w:t>
            </w:r>
          </w:p>
        </w:tc>
        <w:tc>
          <w:tcPr>
            <w:tcW w:w="3827" w:type="dxa"/>
            <w:vAlign w:val="center"/>
          </w:tcPr>
          <w:p w:rsidR="00C11121"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「世界の中の日本」の視点を持ち、外国（中国・朝鮮半島・ギリシア・インドなど）の文化や動向が日本の歴史に与えた影響について記事が書かれている。</w:t>
            </w:r>
          </w:p>
        </w:tc>
        <w:tc>
          <w:tcPr>
            <w:tcW w:w="3510" w:type="dxa"/>
            <w:vAlign w:val="center"/>
          </w:tcPr>
          <w:p w:rsidR="00C11121"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三つの記事のうち、大見出しを付けない記事の一つを「タタミ」か「カコミ」を使用して書いている。</w:t>
            </w:r>
          </w:p>
        </w:tc>
      </w:tr>
      <w:tr w:rsidR="00C11121" w:rsidRPr="00F7086A" w:rsidTr="00EE492E">
        <w:trPr>
          <w:trHeight w:val="692"/>
        </w:trPr>
        <w:tc>
          <w:tcPr>
            <w:tcW w:w="649" w:type="dxa"/>
            <w:vAlign w:val="center"/>
          </w:tcPr>
          <w:p w:rsidR="00C11121" w:rsidRPr="00F7086A" w:rsidRDefault="00C11121" w:rsidP="00F47AA9">
            <w:pPr>
              <w:widowControl/>
              <w:snapToGrid w:val="0"/>
              <w:spacing w:line="276" w:lineRule="auto"/>
              <w:jc w:val="center"/>
              <w:rPr>
                <w:rFonts w:ascii="Meiryo UI" w:eastAsia="Meiryo UI" w:hAnsi="Meiryo UI" w:cs="Meiryo UI"/>
                <w:b/>
                <w:szCs w:val="21"/>
              </w:rPr>
            </w:pPr>
            <w:r w:rsidRPr="00F7086A">
              <w:rPr>
                <w:rFonts w:ascii="Meiryo UI" w:eastAsia="Meiryo UI" w:hAnsi="Meiryo UI" w:cs="Meiryo UI" w:hint="eastAsia"/>
                <w:b/>
                <w:szCs w:val="21"/>
              </w:rPr>
              <w:t>２</w:t>
            </w:r>
            <w:r>
              <w:rPr>
                <w:rFonts w:ascii="Meiryo UI" w:eastAsia="Meiryo UI" w:hAnsi="Meiryo UI" w:cs="Meiryo UI" w:hint="eastAsia"/>
                <w:b/>
                <w:szCs w:val="21"/>
              </w:rPr>
              <w:t>点</w:t>
            </w:r>
          </w:p>
        </w:tc>
        <w:tc>
          <w:tcPr>
            <w:tcW w:w="2612"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各テーマの記事で、授業で習得した知識や用語を３</w:t>
            </w:r>
            <w:r w:rsidRPr="00F7086A">
              <w:rPr>
                <w:rFonts w:ascii="Meiryo UI" w:eastAsia="Meiryo UI" w:hAnsi="Meiryo UI" w:cs="Meiryo UI" w:hint="eastAsia"/>
                <w:szCs w:val="21"/>
              </w:rPr>
              <w:t>つ使えている</w:t>
            </w:r>
          </w:p>
        </w:tc>
        <w:tc>
          <w:tcPr>
            <w:tcW w:w="3827"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授業の知識を活用しつつ、三つのテーマ毎にポストイットを使用して、知識のつながりがまとめられている。</w:t>
            </w:r>
          </w:p>
        </w:tc>
        <w:tc>
          <w:tcPr>
            <w:tcW w:w="3510"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三つの記事に主見出し、袖見出しを設け、強調したい記事の一つには大見出しがあり、記事の分量が多くなっている。</w:t>
            </w:r>
          </w:p>
        </w:tc>
      </w:tr>
      <w:tr w:rsidR="00C11121" w:rsidRPr="00F7086A" w:rsidTr="00EE492E">
        <w:trPr>
          <w:trHeight w:val="703"/>
        </w:trPr>
        <w:tc>
          <w:tcPr>
            <w:tcW w:w="649" w:type="dxa"/>
            <w:vAlign w:val="center"/>
          </w:tcPr>
          <w:p w:rsidR="00C11121" w:rsidRPr="00F7086A" w:rsidRDefault="00C11121" w:rsidP="00F47AA9">
            <w:pPr>
              <w:widowControl/>
              <w:snapToGrid w:val="0"/>
              <w:spacing w:line="276" w:lineRule="auto"/>
              <w:jc w:val="center"/>
              <w:rPr>
                <w:rFonts w:ascii="Meiryo UI" w:eastAsia="Meiryo UI" w:hAnsi="Meiryo UI" w:cs="Meiryo UI"/>
                <w:b/>
                <w:szCs w:val="21"/>
              </w:rPr>
            </w:pPr>
            <w:r w:rsidRPr="00F7086A">
              <w:rPr>
                <w:rFonts w:ascii="Meiryo UI" w:eastAsia="Meiryo UI" w:hAnsi="Meiryo UI" w:cs="Meiryo UI" w:hint="eastAsia"/>
                <w:b/>
                <w:szCs w:val="21"/>
              </w:rPr>
              <w:t>１</w:t>
            </w:r>
            <w:r>
              <w:rPr>
                <w:rFonts w:ascii="Meiryo UI" w:eastAsia="Meiryo UI" w:hAnsi="Meiryo UI" w:cs="Meiryo UI" w:hint="eastAsia"/>
                <w:b/>
                <w:szCs w:val="21"/>
              </w:rPr>
              <w:t>点</w:t>
            </w:r>
          </w:p>
        </w:tc>
        <w:tc>
          <w:tcPr>
            <w:tcW w:w="2612"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各テーマの記事で、</w:t>
            </w:r>
            <w:r w:rsidRPr="00F7086A">
              <w:rPr>
                <w:rFonts w:ascii="Meiryo UI" w:eastAsia="Meiryo UI" w:hAnsi="Meiryo UI" w:cs="Meiryo UI" w:hint="eastAsia"/>
                <w:szCs w:val="21"/>
              </w:rPr>
              <w:t>授業で習得した知識や用語を</w:t>
            </w:r>
            <w:r>
              <w:rPr>
                <w:rFonts w:ascii="Meiryo UI" w:eastAsia="Meiryo UI" w:hAnsi="Meiryo UI" w:cs="Meiryo UI" w:hint="eastAsia"/>
                <w:szCs w:val="21"/>
              </w:rPr>
              <w:t>2つ以下しか</w:t>
            </w:r>
            <w:r w:rsidRPr="00F7086A">
              <w:rPr>
                <w:rFonts w:ascii="Meiryo UI" w:eastAsia="Meiryo UI" w:hAnsi="Meiryo UI" w:cs="Meiryo UI" w:hint="eastAsia"/>
                <w:szCs w:val="21"/>
              </w:rPr>
              <w:t>使用できていない</w:t>
            </w:r>
          </w:p>
        </w:tc>
        <w:tc>
          <w:tcPr>
            <w:tcW w:w="3827"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授業の知識を活用しておらず、記事が辞書やインターネット、教科書などに載っているような説明を写しただけである。</w:t>
            </w:r>
          </w:p>
        </w:tc>
        <w:tc>
          <w:tcPr>
            <w:tcW w:w="3510" w:type="dxa"/>
            <w:vAlign w:val="center"/>
          </w:tcPr>
          <w:p w:rsidR="00C11121" w:rsidRPr="00F7086A" w:rsidRDefault="00C11121" w:rsidP="00F47AA9">
            <w:pPr>
              <w:widowControl/>
              <w:snapToGrid w:val="0"/>
              <w:spacing w:line="280" w:lineRule="exact"/>
              <w:rPr>
                <w:rFonts w:ascii="Meiryo UI" w:eastAsia="Meiryo UI" w:hAnsi="Meiryo UI" w:cs="Meiryo UI"/>
                <w:szCs w:val="21"/>
              </w:rPr>
            </w:pPr>
            <w:r>
              <w:rPr>
                <w:rFonts w:ascii="Meiryo UI" w:eastAsia="Meiryo UI" w:hAnsi="Meiryo UI" w:cs="Meiryo UI" w:hint="eastAsia"/>
                <w:szCs w:val="21"/>
              </w:rPr>
              <w:t>三つの記事のそれぞれに、主見出し、袖見出し、が設けられている。</w:t>
            </w:r>
          </w:p>
        </w:tc>
      </w:tr>
    </w:tbl>
    <w:p w:rsidR="00FD3093" w:rsidRDefault="008344B3" w:rsidP="00FD3093">
      <w:pPr>
        <w:ind w:leftChars="-1" w:left="-2"/>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410.9pt;margin-top:-.35pt;width:63.55pt;height:25.25pt;z-index:251665408;mso-position-horizontal-relative:text;mso-position-vertical-relative:text" fillcolor="black">
            <v:fill r:id="rId7" o:title="10%" type="pattern"/>
            <v:textbox style="layout-flow:vertical-ideographic" inset="5.85pt,.7pt,5.85pt,.7pt"/>
          </v:shape>
        </w:pict>
      </w:r>
      <w:r>
        <w:rPr>
          <w:noProof/>
        </w:rPr>
        <w:pict>
          <v:shape id="_x0000_s1030" type="#_x0000_t67" style="position:absolute;left:0;text-align:left;margin-left:227.1pt;margin-top:-.15pt;width:63.55pt;height:25.25pt;z-index:251661312;mso-position-horizontal-relative:text;mso-position-vertical-relative:text" fillcolor="black">
            <v:fill r:id="rId7" o:title="10%" type="pattern"/>
            <v:textbox style="layout-flow:vertical-ideographic" inset="5.85pt,.7pt,5.85pt,.7pt"/>
          </v:shape>
        </w:pict>
      </w:r>
      <w:r>
        <w:rPr>
          <w:noProof/>
        </w:rPr>
        <w:pict>
          <v:shape id="_x0000_s1029" type="#_x0000_t67" style="position:absolute;left:0;text-align:left;margin-left:49pt;margin-top:-.35pt;width:63.55pt;height:25.25pt;z-index:251660288;mso-position-horizontal-relative:text;mso-position-vertical-relative:text" fillcolor="black">
            <v:fill r:id="rId7" o:title="10%" type="pattern"/>
            <v:textbox style="layout-flow:vertical-ideographic" inset="5.85pt,.7pt,5.85pt,.7pt"/>
          </v:shape>
        </w:pict>
      </w:r>
    </w:p>
    <w:p w:rsidR="00FD3093" w:rsidRDefault="008344B3" w:rsidP="00FD3093">
      <w:pPr>
        <w:ind w:leftChars="-1" w:left="-2"/>
      </w:pPr>
      <w:r>
        <w:rPr>
          <w:noProof/>
        </w:rPr>
        <w:pict>
          <v:rect id="_x0000_s1028" style="position:absolute;left:0;text-align:left;margin-left:171.95pt;margin-top:8.05pt;width:178.8pt;height:115.55pt;z-index:251659264">
            <v:stroke dashstyle="dash"/>
            <v:textbox inset="5.85pt,.7pt,5.85pt,.7pt">
              <w:txbxContent>
                <w:p w:rsidR="00BD5726" w:rsidRPr="00974E76" w:rsidRDefault="00BD5726" w:rsidP="00BD5726">
                  <w:pPr>
                    <w:spacing w:line="360" w:lineRule="exact"/>
                    <w:rPr>
                      <w:sz w:val="24"/>
                      <w:u w:val="single"/>
                    </w:rPr>
                  </w:pPr>
                  <w:r w:rsidRPr="00974E76">
                    <w:rPr>
                      <w:rFonts w:hint="eastAsia"/>
                      <w:sz w:val="24"/>
                      <w:u w:val="single"/>
                    </w:rPr>
                    <w:t xml:space="preserve">　　　点</w:t>
                  </w:r>
                </w:p>
                <w:p w:rsidR="00BD5726" w:rsidRPr="00BD5726" w:rsidRDefault="00BD5726" w:rsidP="00BD5726">
                  <w:pPr>
                    <w:spacing w:line="360" w:lineRule="exact"/>
                    <w:rPr>
                      <w:bdr w:val="single" w:sz="4" w:space="0" w:color="auto"/>
                    </w:rPr>
                  </w:pPr>
                  <w:r w:rsidRPr="00BD5726">
                    <w:rPr>
                      <w:rFonts w:hint="eastAsia"/>
                      <w:bdr w:val="single" w:sz="4" w:space="0" w:color="auto"/>
                    </w:rPr>
                    <w:t>理</w:t>
                  </w:r>
                  <w:r w:rsidRPr="00BD5726">
                    <w:rPr>
                      <w:rFonts w:hint="eastAsia"/>
                      <w:bdr w:val="single" w:sz="4" w:space="0" w:color="auto"/>
                    </w:rPr>
                    <w:t xml:space="preserve"> </w:t>
                  </w:r>
                  <w:r w:rsidRPr="00BD5726">
                    <w:rPr>
                      <w:rFonts w:hint="eastAsia"/>
                      <w:bdr w:val="single" w:sz="4" w:space="0" w:color="auto"/>
                    </w:rPr>
                    <w:t>由</w:t>
                  </w:r>
                </w:p>
              </w:txbxContent>
            </v:textbox>
          </v:rect>
        </w:pict>
      </w:r>
      <w:r>
        <w:rPr>
          <w:noProof/>
        </w:rPr>
        <w:pict>
          <v:rect id="_x0000_s1034" style="position:absolute;left:0;text-align:left;margin-left:361pt;margin-top:7.75pt;width:167.4pt;height:115.55pt;z-index:251664384">
            <v:stroke dashstyle="dash"/>
            <v:textbox inset="5.85pt,.7pt,5.85pt,.7pt">
              <w:txbxContent>
                <w:p w:rsidR="00C11121" w:rsidRPr="00974E76" w:rsidRDefault="00C11121" w:rsidP="00C11121">
                  <w:pPr>
                    <w:spacing w:line="360" w:lineRule="exact"/>
                    <w:rPr>
                      <w:sz w:val="24"/>
                      <w:u w:val="single"/>
                    </w:rPr>
                  </w:pPr>
                  <w:r w:rsidRPr="00974E76">
                    <w:rPr>
                      <w:rFonts w:hint="eastAsia"/>
                      <w:sz w:val="24"/>
                      <w:u w:val="single"/>
                    </w:rPr>
                    <w:t xml:space="preserve">　　　点</w:t>
                  </w:r>
                </w:p>
                <w:p w:rsidR="00C11121" w:rsidRPr="00BD5726" w:rsidRDefault="00C11121" w:rsidP="00C11121">
                  <w:pPr>
                    <w:spacing w:line="360" w:lineRule="exact"/>
                    <w:rPr>
                      <w:bdr w:val="single" w:sz="4" w:space="0" w:color="auto"/>
                    </w:rPr>
                  </w:pPr>
                  <w:r w:rsidRPr="00BD5726">
                    <w:rPr>
                      <w:rFonts w:hint="eastAsia"/>
                      <w:bdr w:val="single" w:sz="4" w:space="0" w:color="auto"/>
                    </w:rPr>
                    <w:t>理</w:t>
                  </w:r>
                  <w:r w:rsidRPr="00BD5726">
                    <w:rPr>
                      <w:rFonts w:hint="eastAsia"/>
                      <w:bdr w:val="single" w:sz="4" w:space="0" w:color="auto"/>
                    </w:rPr>
                    <w:t xml:space="preserve"> </w:t>
                  </w:r>
                  <w:r w:rsidRPr="00BD5726">
                    <w:rPr>
                      <w:rFonts w:hint="eastAsia"/>
                      <w:bdr w:val="single" w:sz="4" w:space="0" w:color="auto"/>
                    </w:rPr>
                    <w:t>由</w:t>
                  </w:r>
                </w:p>
              </w:txbxContent>
            </v:textbox>
          </v:rect>
        </w:pict>
      </w:r>
      <w:r>
        <w:rPr>
          <w:noProof/>
        </w:rPr>
        <w:pict>
          <v:rect id="_x0000_s1026" style="position:absolute;left:0;text-align:left;margin-left:1.95pt;margin-top:7.75pt;width:159.9pt;height:115.55pt;z-index:251658240">
            <v:stroke dashstyle="dash"/>
            <v:textbox inset="5.85pt,.7pt,5.85pt,.7pt">
              <w:txbxContent>
                <w:p w:rsidR="00BD5726" w:rsidRPr="00974E76" w:rsidRDefault="00BD5726" w:rsidP="00BD5726">
                  <w:pPr>
                    <w:spacing w:line="360" w:lineRule="exact"/>
                    <w:rPr>
                      <w:sz w:val="24"/>
                    </w:rPr>
                  </w:pPr>
                  <w:r w:rsidRPr="00974E76">
                    <w:rPr>
                      <w:rFonts w:hint="eastAsia"/>
                      <w:sz w:val="24"/>
                      <w:u w:val="single"/>
                    </w:rPr>
                    <w:t xml:space="preserve">　　　</w:t>
                  </w:r>
                  <w:r w:rsidRPr="00974E76">
                    <w:rPr>
                      <w:rFonts w:hint="eastAsia"/>
                      <w:sz w:val="24"/>
                    </w:rPr>
                    <w:t>点</w:t>
                  </w:r>
                </w:p>
                <w:p w:rsidR="00BD5726" w:rsidRPr="00BD5726" w:rsidRDefault="00BD5726" w:rsidP="00BD5726">
                  <w:pPr>
                    <w:spacing w:line="360" w:lineRule="exact"/>
                    <w:rPr>
                      <w:bdr w:val="single" w:sz="4" w:space="0" w:color="auto"/>
                    </w:rPr>
                  </w:pPr>
                  <w:r w:rsidRPr="00BD5726">
                    <w:rPr>
                      <w:rFonts w:hint="eastAsia"/>
                      <w:bdr w:val="single" w:sz="4" w:space="0" w:color="auto"/>
                    </w:rPr>
                    <w:t>理</w:t>
                  </w:r>
                  <w:r w:rsidRPr="00BD5726">
                    <w:rPr>
                      <w:rFonts w:hint="eastAsia"/>
                      <w:bdr w:val="single" w:sz="4" w:space="0" w:color="auto"/>
                    </w:rPr>
                    <w:t xml:space="preserve"> </w:t>
                  </w:r>
                  <w:r w:rsidRPr="00BD5726">
                    <w:rPr>
                      <w:rFonts w:hint="eastAsia"/>
                      <w:bdr w:val="single" w:sz="4" w:space="0" w:color="auto"/>
                    </w:rPr>
                    <w:t>由</w:t>
                  </w:r>
                </w:p>
              </w:txbxContent>
            </v:textbox>
          </v:rect>
        </w:pict>
      </w:r>
    </w:p>
    <w:p w:rsidR="00FD3093" w:rsidRDefault="00FD3093" w:rsidP="00FD3093">
      <w:pPr>
        <w:ind w:leftChars="-1" w:left="-2"/>
      </w:pPr>
    </w:p>
    <w:p w:rsidR="00974E76" w:rsidRDefault="00974E76" w:rsidP="00FD3093">
      <w:pPr>
        <w:ind w:leftChars="-1" w:left="-2"/>
      </w:pPr>
    </w:p>
    <w:p w:rsidR="00974E76" w:rsidRDefault="00974E76" w:rsidP="00FD3093">
      <w:pPr>
        <w:ind w:leftChars="-1" w:left="-2"/>
      </w:pPr>
    </w:p>
    <w:p w:rsidR="00974E76" w:rsidRDefault="00974E76" w:rsidP="00FD3093">
      <w:pPr>
        <w:ind w:leftChars="-1" w:left="-2"/>
      </w:pPr>
    </w:p>
    <w:p w:rsidR="00974E76" w:rsidRDefault="00974E76" w:rsidP="00FD3093">
      <w:pPr>
        <w:ind w:leftChars="-1" w:left="-2"/>
      </w:pPr>
    </w:p>
    <w:p w:rsidR="00974E76" w:rsidRDefault="00974E76" w:rsidP="00FD3093">
      <w:pPr>
        <w:ind w:leftChars="-1" w:left="-2"/>
      </w:pPr>
    </w:p>
    <w:p w:rsidR="00974E76" w:rsidRDefault="008344B3" w:rsidP="00FD3093">
      <w:pPr>
        <w:ind w:leftChars="-1" w:left="-2"/>
      </w:pPr>
      <w:r>
        <w:rPr>
          <w:noProof/>
        </w:rPr>
        <w:pict>
          <v:shape id="_x0000_s1033" type="#_x0000_t67" style="position:absolute;left:0;text-align:left;margin-left:149.05pt;margin-top:1.1pt;width:217.2pt;height:43.7pt;z-index:251663360" adj="12060,4072" fillcolor="black">
            <v:fill r:id="rId7" o:title="10%" type="pattern"/>
            <v:textbox style="layout-flow:vertical-ideographic" inset="5.85pt,.7pt,5.85pt,.7pt"/>
          </v:shape>
        </w:pict>
      </w:r>
    </w:p>
    <w:p w:rsidR="00974E76" w:rsidRDefault="00974E76" w:rsidP="00FD3093">
      <w:pPr>
        <w:ind w:leftChars="-1" w:left="-2"/>
      </w:pPr>
    </w:p>
    <w:p w:rsidR="00974E76" w:rsidRPr="00974E76" w:rsidRDefault="008344B3" w:rsidP="00FD3093">
      <w:pPr>
        <w:ind w:leftChars="-1" w:left="-2"/>
        <w:rPr>
          <w:rFonts w:asciiTheme="majorEastAsia" w:eastAsiaTheme="majorEastAsia" w:hAnsiTheme="majorEastAsia"/>
          <w:sz w:val="28"/>
          <w:u w:val="single"/>
        </w:rPr>
      </w:pPr>
      <w:r w:rsidRPr="008344B3">
        <w:rPr>
          <w:noProof/>
        </w:rPr>
        <w:pict>
          <v:shapetype id="_x0000_t202" coordsize="21600,21600" o:spt="202" path="m,l,21600r21600,l21600,xe">
            <v:stroke joinstyle="miter"/>
            <v:path gradientshapeok="t" o:connecttype="rect"/>
          </v:shapetype>
          <v:shape id="_x0000_s1031" type="#_x0000_t202" style="position:absolute;left:0;text-align:left;margin-left:1.95pt;margin-top:32.05pt;width:519.9pt;height:129.35pt;z-index:251662336">
            <v:textbox inset="5.85pt,.7pt,5.85pt,.7pt">
              <w:txbxContent>
                <w:p w:rsidR="00BD5726" w:rsidRDefault="00BD5726"/>
              </w:txbxContent>
            </v:textbox>
          </v:shape>
        </w:pict>
      </w:r>
      <w:r w:rsidR="00974E76" w:rsidRPr="00974E76">
        <w:rPr>
          <w:rFonts w:asciiTheme="majorEastAsia" w:eastAsiaTheme="majorEastAsia" w:hAnsiTheme="majorEastAsia" w:hint="eastAsia"/>
          <w:sz w:val="28"/>
          <w:u w:val="single"/>
        </w:rPr>
        <w:t>□　こうすればもっとよい記事になるという</w:t>
      </w:r>
      <w:r w:rsidR="00C11121">
        <w:rPr>
          <w:rFonts w:asciiTheme="majorEastAsia" w:eastAsiaTheme="majorEastAsia" w:hAnsiTheme="majorEastAsia" w:hint="eastAsia"/>
          <w:sz w:val="28"/>
          <w:u w:val="single"/>
        </w:rPr>
        <w:t>点</w:t>
      </w:r>
      <w:r w:rsidR="00974E76">
        <w:rPr>
          <w:rFonts w:asciiTheme="majorEastAsia" w:eastAsiaTheme="majorEastAsia" w:hAnsiTheme="majorEastAsia" w:hint="eastAsia"/>
          <w:sz w:val="28"/>
          <w:u w:val="single"/>
        </w:rPr>
        <w:t xml:space="preserve">　</w:t>
      </w:r>
      <w:r w:rsidR="00C11121">
        <w:rPr>
          <w:rFonts w:asciiTheme="majorEastAsia" w:eastAsiaTheme="majorEastAsia" w:hAnsiTheme="majorEastAsia" w:hint="eastAsia"/>
          <w:sz w:val="28"/>
          <w:u w:val="single"/>
        </w:rPr>
        <w:t xml:space="preserve">　　　</w:t>
      </w:r>
      <w:r w:rsidR="00974E76">
        <w:rPr>
          <w:rFonts w:asciiTheme="majorEastAsia" w:eastAsiaTheme="majorEastAsia" w:hAnsiTheme="majorEastAsia" w:hint="eastAsia"/>
          <w:sz w:val="28"/>
          <w:u w:val="single"/>
        </w:rPr>
        <w:t xml:space="preserve">　　　　　　　</w:t>
      </w:r>
      <w:r w:rsidR="001928F9">
        <w:rPr>
          <w:rFonts w:asciiTheme="majorEastAsia" w:eastAsiaTheme="majorEastAsia" w:hAnsiTheme="majorEastAsia" w:hint="eastAsia"/>
          <w:sz w:val="28"/>
          <w:u w:val="single"/>
        </w:rPr>
        <w:t xml:space="preserve">　</w:t>
      </w:r>
      <w:r w:rsidR="00974E76">
        <w:rPr>
          <w:rFonts w:asciiTheme="majorEastAsia" w:eastAsiaTheme="majorEastAsia" w:hAnsiTheme="majorEastAsia" w:hint="eastAsia"/>
          <w:sz w:val="28"/>
          <w:u w:val="single"/>
        </w:rPr>
        <w:t xml:space="preserve">　　　　　</w:t>
      </w:r>
    </w:p>
    <w:p w:rsidR="00FD3093" w:rsidRDefault="00FD3093" w:rsidP="00FD3093">
      <w:pPr>
        <w:ind w:leftChars="-1" w:left="-2"/>
        <w:rPr>
          <w:rFonts w:hint="eastAsia"/>
        </w:rPr>
      </w:pPr>
    </w:p>
    <w:p w:rsidR="004E0BE0" w:rsidRDefault="004E0BE0" w:rsidP="00FD3093">
      <w:pPr>
        <w:ind w:leftChars="-1" w:left="-2"/>
        <w:rPr>
          <w:rFonts w:hint="eastAsia"/>
        </w:rPr>
      </w:pPr>
    </w:p>
    <w:p w:rsidR="004E0BE0" w:rsidRDefault="004E0BE0">
      <w:pPr>
        <w:widowControl/>
        <w:jc w:val="left"/>
      </w:pPr>
      <w:r>
        <w:br w:type="page"/>
      </w:r>
    </w:p>
    <w:p w:rsidR="004E0BE0" w:rsidRPr="00FD3093" w:rsidRDefault="004E0BE0" w:rsidP="004E0BE0">
      <w:pPr>
        <w:ind w:leftChars="-1" w:left="-2"/>
        <w:jc w:val="center"/>
        <w:rPr>
          <w:rFonts w:ascii="Meiryo UI" w:eastAsia="Meiryo UI" w:hAnsi="Meiryo UI" w:cs="Meiryo UI"/>
          <w:b/>
          <w:sz w:val="32"/>
        </w:rPr>
      </w:pPr>
      <w:r w:rsidRPr="00FD3093">
        <w:rPr>
          <w:rFonts w:ascii="Meiryo UI" w:eastAsia="Meiryo UI" w:hAnsi="Meiryo UI" w:cs="Meiryo UI" w:hint="eastAsia"/>
          <w:b/>
          <w:sz w:val="32"/>
        </w:rPr>
        <w:lastRenderedPageBreak/>
        <w:t>他班の記事を見て改善点を伝え合う</w:t>
      </w:r>
    </w:p>
    <w:p w:rsidR="004E0BE0" w:rsidRDefault="004E0BE0" w:rsidP="004E0BE0">
      <w:pPr>
        <w:ind w:leftChars="-1" w:left="-2"/>
        <w:jc w:val="right"/>
      </w:pPr>
      <w:r>
        <w:rPr>
          <w:rFonts w:hint="eastAsia"/>
          <w:u w:val="single"/>
        </w:rPr>
        <w:t xml:space="preserve">　　　　　　</w:t>
      </w:r>
      <w:r>
        <w:rPr>
          <w:rFonts w:hint="eastAsia"/>
        </w:rPr>
        <w:t xml:space="preserve">班　</w:t>
      </w:r>
    </w:p>
    <w:p w:rsidR="004E0BE0" w:rsidRPr="00BD5726" w:rsidRDefault="004E0BE0" w:rsidP="004E0BE0">
      <w:pPr>
        <w:ind w:leftChars="-1" w:left="-2"/>
        <w:rPr>
          <w:rFonts w:asciiTheme="majorEastAsia" w:eastAsiaTheme="majorEastAsia" w:hAnsiTheme="majorEastAsia"/>
          <w:sz w:val="28"/>
        </w:rPr>
      </w:pPr>
      <w:r w:rsidRPr="00BD5726">
        <w:rPr>
          <w:rFonts w:asciiTheme="majorEastAsia" w:eastAsiaTheme="majorEastAsia" w:hAnsiTheme="majorEastAsia" w:hint="eastAsia"/>
          <w:sz w:val="28"/>
        </w:rPr>
        <w:t>見てもらった記事（１つだけ○をする）</w:t>
      </w:r>
    </w:p>
    <w:p w:rsidR="004E0BE0" w:rsidRPr="00BD5726" w:rsidRDefault="004E0BE0" w:rsidP="004E0BE0">
      <w:pPr>
        <w:ind w:leftChars="-1" w:left="-2"/>
        <w:jc w:val="center"/>
        <w:rPr>
          <w:sz w:val="32"/>
        </w:rPr>
      </w:pPr>
      <w:r w:rsidRPr="00BD5726">
        <w:rPr>
          <w:rFonts w:hint="eastAsia"/>
          <w:sz w:val="32"/>
        </w:rPr>
        <w:t xml:space="preserve">政治・外交　　　　　</w:t>
      </w:r>
      <w:r>
        <w:rPr>
          <w:rFonts w:hint="eastAsia"/>
          <w:sz w:val="32"/>
        </w:rPr>
        <w:t xml:space="preserve">　</w:t>
      </w:r>
      <w:r w:rsidRPr="00BD5726">
        <w:rPr>
          <w:rFonts w:hint="eastAsia"/>
          <w:sz w:val="32"/>
        </w:rPr>
        <w:t>人物　　　　　　文化</w:t>
      </w:r>
    </w:p>
    <w:p w:rsidR="004E0BE0" w:rsidRPr="00974E76" w:rsidRDefault="004E0BE0" w:rsidP="004E0BE0">
      <w:pPr>
        <w:ind w:leftChars="-1" w:left="-2"/>
        <w:rPr>
          <w:rFonts w:asciiTheme="majorEastAsia" w:eastAsiaTheme="majorEastAsia" w:hAnsiTheme="majorEastAsia"/>
          <w:sz w:val="28"/>
          <w:u w:val="single"/>
        </w:rPr>
      </w:pPr>
      <w:r w:rsidRPr="008344B3">
        <w:rPr>
          <w:noProof/>
        </w:rPr>
        <w:pict>
          <v:shape id="_x0000_s1037" type="#_x0000_t202" style="position:absolute;left:0;text-align:left;margin-left:1.95pt;margin-top:32.05pt;width:519.9pt;height:129.35pt;z-index:251667456">
            <v:textbox inset="5.85pt,.7pt,5.85pt,.7pt">
              <w:txbxContent>
                <w:p w:rsidR="004E0BE0" w:rsidRDefault="004E0BE0" w:rsidP="004E0BE0"/>
              </w:txbxContent>
            </v:textbox>
          </v:shape>
        </w:pict>
      </w:r>
      <w:r w:rsidRPr="00974E76">
        <w:rPr>
          <w:rFonts w:asciiTheme="majorEastAsia" w:eastAsiaTheme="majorEastAsia" w:hAnsiTheme="majorEastAsia" w:hint="eastAsia"/>
          <w:sz w:val="28"/>
          <w:u w:val="single"/>
        </w:rPr>
        <w:t>□　こうすればもっとよい記事になるという</w:t>
      </w:r>
      <w:r>
        <w:rPr>
          <w:rFonts w:asciiTheme="majorEastAsia" w:eastAsiaTheme="majorEastAsia" w:hAnsiTheme="majorEastAsia" w:hint="eastAsia"/>
          <w:sz w:val="28"/>
          <w:u w:val="single"/>
        </w:rPr>
        <w:t xml:space="preserve">点　　　　　　　　　　　　　　　　　</w:t>
      </w:r>
    </w:p>
    <w:p w:rsidR="004E0BE0" w:rsidRDefault="004E0BE0" w:rsidP="004E0BE0">
      <w:pPr>
        <w:ind w:leftChars="-1" w:left="-2"/>
        <w:rPr>
          <w:rFonts w:hint="eastAsia"/>
        </w:rPr>
      </w:pPr>
    </w:p>
    <w:p w:rsidR="004E0BE0" w:rsidRDefault="004E0BE0" w:rsidP="004E0BE0">
      <w:pPr>
        <w:ind w:leftChars="-1" w:left="-2"/>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Pr="00FD3093" w:rsidRDefault="004E0BE0" w:rsidP="004E0BE0">
      <w:pPr>
        <w:ind w:leftChars="-1" w:left="-2"/>
        <w:jc w:val="center"/>
        <w:rPr>
          <w:rFonts w:ascii="Meiryo UI" w:eastAsia="Meiryo UI" w:hAnsi="Meiryo UI" w:cs="Meiryo UI"/>
          <w:b/>
          <w:sz w:val="32"/>
        </w:rPr>
      </w:pPr>
      <w:r w:rsidRPr="00FD3093">
        <w:rPr>
          <w:rFonts w:ascii="Meiryo UI" w:eastAsia="Meiryo UI" w:hAnsi="Meiryo UI" w:cs="Meiryo UI" w:hint="eastAsia"/>
          <w:b/>
          <w:sz w:val="32"/>
        </w:rPr>
        <w:t>他班の記事を見て改善点を伝え合う</w:t>
      </w:r>
    </w:p>
    <w:p w:rsidR="004E0BE0" w:rsidRDefault="004E0BE0" w:rsidP="004E0BE0">
      <w:pPr>
        <w:ind w:leftChars="-1" w:left="-2"/>
        <w:jc w:val="right"/>
      </w:pPr>
      <w:r>
        <w:rPr>
          <w:rFonts w:hint="eastAsia"/>
          <w:u w:val="single"/>
        </w:rPr>
        <w:t xml:space="preserve">　　　　　　</w:t>
      </w:r>
      <w:r>
        <w:rPr>
          <w:rFonts w:hint="eastAsia"/>
        </w:rPr>
        <w:t xml:space="preserve">班　</w:t>
      </w:r>
    </w:p>
    <w:p w:rsidR="004E0BE0" w:rsidRPr="00BD5726" w:rsidRDefault="004E0BE0" w:rsidP="004E0BE0">
      <w:pPr>
        <w:ind w:leftChars="-1" w:left="-2"/>
        <w:rPr>
          <w:rFonts w:asciiTheme="majorEastAsia" w:eastAsiaTheme="majorEastAsia" w:hAnsiTheme="majorEastAsia"/>
          <w:sz w:val="28"/>
        </w:rPr>
      </w:pPr>
      <w:r w:rsidRPr="00BD5726">
        <w:rPr>
          <w:rFonts w:asciiTheme="majorEastAsia" w:eastAsiaTheme="majorEastAsia" w:hAnsiTheme="majorEastAsia" w:hint="eastAsia"/>
          <w:sz w:val="28"/>
        </w:rPr>
        <w:t>見てもらった記事（１つだけ○をする）</w:t>
      </w:r>
    </w:p>
    <w:p w:rsidR="004E0BE0" w:rsidRPr="00BD5726" w:rsidRDefault="004E0BE0" w:rsidP="004E0BE0">
      <w:pPr>
        <w:ind w:leftChars="-1" w:left="-2"/>
        <w:jc w:val="center"/>
        <w:rPr>
          <w:sz w:val="32"/>
        </w:rPr>
      </w:pPr>
      <w:r w:rsidRPr="00BD5726">
        <w:rPr>
          <w:rFonts w:hint="eastAsia"/>
          <w:sz w:val="32"/>
        </w:rPr>
        <w:t xml:space="preserve">政治・外交　　　　　</w:t>
      </w:r>
      <w:r>
        <w:rPr>
          <w:rFonts w:hint="eastAsia"/>
          <w:sz w:val="32"/>
        </w:rPr>
        <w:t xml:space="preserve">　</w:t>
      </w:r>
      <w:r w:rsidRPr="00BD5726">
        <w:rPr>
          <w:rFonts w:hint="eastAsia"/>
          <w:sz w:val="32"/>
        </w:rPr>
        <w:t>人物　　　　　　文化</w:t>
      </w:r>
    </w:p>
    <w:p w:rsidR="004E0BE0" w:rsidRPr="00974E76" w:rsidRDefault="004E0BE0" w:rsidP="004E0BE0">
      <w:pPr>
        <w:ind w:leftChars="-1" w:left="-2"/>
        <w:rPr>
          <w:rFonts w:asciiTheme="majorEastAsia" w:eastAsiaTheme="majorEastAsia" w:hAnsiTheme="majorEastAsia"/>
          <w:sz w:val="28"/>
          <w:u w:val="single"/>
        </w:rPr>
      </w:pPr>
      <w:r w:rsidRPr="008344B3">
        <w:rPr>
          <w:noProof/>
        </w:rPr>
        <w:pict>
          <v:shape id="_x0000_s1038" type="#_x0000_t202" style="position:absolute;left:0;text-align:left;margin-left:1.95pt;margin-top:32.05pt;width:519.9pt;height:129.35pt;z-index:251669504">
            <v:textbox inset="5.85pt,.7pt,5.85pt,.7pt">
              <w:txbxContent>
                <w:p w:rsidR="004E0BE0" w:rsidRDefault="004E0BE0" w:rsidP="004E0BE0"/>
              </w:txbxContent>
            </v:textbox>
          </v:shape>
        </w:pict>
      </w:r>
      <w:r w:rsidRPr="00974E76">
        <w:rPr>
          <w:rFonts w:asciiTheme="majorEastAsia" w:eastAsiaTheme="majorEastAsia" w:hAnsiTheme="majorEastAsia" w:hint="eastAsia"/>
          <w:sz w:val="28"/>
          <w:u w:val="single"/>
        </w:rPr>
        <w:t>□　こうすればもっとよい記事になるという</w:t>
      </w:r>
      <w:r>
        <w:rPr>
          <w:rFonts w:asciiTheme="majorEastAsia" w:eastAsiaTheme="majorEastAsia" w:hAnsiTheme="majorEastAsia" w:hint="eastAsia"/>
          <w:sz w:val="28"/>
          <w:u w:val="single"/>
        </w:rPr>
        <w:t xml:space="preserve">点　　　　　　　　　　　　　　　　　</w:t>
      </w:r>
    </w:p>
    <w:p w:rsidR="004E0BE0" w:rsidRDefault="004E0BE0" w:rsidP="004E0BE0">
      <w:pPr>
        <w:ind w:leftChars="-1" w:left="-2"/>
        <w:rPr>
          <w:rFonts w:hint="eastAsia"/>
        </w:rPr>
      </w:pPr>
    </w:p>
    <w:p w:rsidR="004E0BE0" w:rsidRDefault="004E0BE0" w:rsidP="004E0BE0">
      <w:pPr>
        <w:ind w:leftChars="-1" w:left="-2"/>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Default="004E0BE0" w:rsidP="004E0BE0">
      <w:pPr>
        <w:widowControl/>
        <w:jc w:val="left"/>
        <w:rPr>
          <w:rFonts w:hint="eastAsia"/>
        </w:rPr>
      </w:pPr>
    </w:p>
    <w:p w:rsidR="004E0BE0" w:rsidRPr="004E0BE0" w:rsidRDefault="004E0BE0" w:rsidP="004E0BE0">
      <w:pPr>
        <w:widowControl/>
        <w:jc w:val="left"/>
      </w:pPr>
    </w:p>
    <w:p w:rsidR="004E0BE0" w:rsidRPr="004E0BE0" w:rsidRDefault="004E0BE0" w:rsidP="004E0BE0">
      <w:pPr>
        <w:widowControl/>
        <w:jc w:val="left"/>
      </w:pPr>
    </w:p>
    <w:sectPr w:rsidR="004E0BE0" w:rsidRPr="004E0BE0" w:rsidSect="00FD3093">
      <w:pgSz w:w="11906" w:h="16838"/>
      <w:pgMar w:top="709" w:right="707" w:bottom="567" w:left="709"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002" w:rsidRDefault="00953002" w:rsidP="004E0BE0">
      <w:r>
        <w:separator/>
      </w:r>
    </w:p>
  </w:endnote>
  <w:endnote w:type="continuationSeparator" w:id="0">
    <w:p w:rsidR="00953002" w:rsidRDefault="00953002" w:rsidP="004E0BE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002" w:rsidRDefault="00953002" w:rsidP="004E0BE0">
      <w:r>
        <w:separator/>
      </w:r>
    </w:p>
  </w:footnote>
  <w:footnote w:type="continuationSeparator" w:id="0">
    <w:p w:rsidR="00953002" w:rsidRDefault="00953002" w:rsidP="004E0B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3093"/>
    <w:rsid w:val="000123DF"/>
    <w:rsid w:val="00117B7D"/>
    <w:rsid w:val="001928F9"/>
    <w:rsid w:val="0023355A"/>
    <w:rsid w:val="0029614D"/>
    <w:rsid w:val="002E5932"/>
    <w:rsid w:val="004E0BE0"/>
    <w:rsid w:val="008344B3"/>
    <w:rsid w:val="00953002"/>
    <w:rsid w:val="00974E76"/>
    <w:rsid w:val="00997D21"/>
    <w:rsid w:val="00BD5726"/>
    <w:rsid w:val="00C11121"/>
    <w:rsid w:val="00C513BD"/>
    <w:rsid w:val="00EE492E"/>
    <w:rsid w:val="00FD309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0BE0"/>
    <w:pPr>
      <w:tabs>
        <w:tab w:val="center" w:pos="4252"/>
        <w:tab w:val="right" w:pos="8504"/>
      </w:tabs>
      <w:snapToGrid w:val="0"/>
    </w:pPr>
  </w:style>
  <w:style w:type="character" w:customStyle="1" w:styleId="a4">
    <w:name w:val="ヘッダー (文字)"/>
    <w:basedOn w:val="a0"/>
    <w:link w:val="a3"/>
    <w:uiPriority w:val="99"/>
    <w:semiHidden/>
    <w:rsid w:val="004E0BE0"/>
  </w:style>
  <w:style w:type="paragraph" w:styleId="a5">
    <w:name w:val="footer"/>
    <w:basedOn w:val="a"/>
    <w:link w:val="a6"/>
    <w:uiPriority w:val="99"/>
    <w:semiHidden/>
    <w:unhideWhenUsed/>
    <w:rsid w:val="004E0BE0"/>
    <w:pPr>
      <w:tabs>
        <w:tab w:val="center" w:pos="4252"/>
        <w:tab w:val="right" w:pos="8504"/>
      </w:tabs>
      <w:snapToGrid w:val="0"/>
    </w:pPr>
  </w:style>
  <w:style w:type="character" w:customStyle="1" w:styleId="a6">
    <w:name w:val="フッター (文字)"/>
    <w:basedOn w:val="a0"/>
    <w:link w:val="a5"/>
    <w:uiPriority w:val="99"/>
    <w:semiHidden/>
    <w:rsid w:val="004E0B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CDE2C-8A0D-4BF6-ACF0-E43EE7BE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kengo</dc:creator>
  <cp:lastModifiedBy>kengo</cp:lastModifiedBy>
  <cp:revision>9</cp:revision>
  <cp:lastPrinted>2017-07-13T00:37:00Z</cp:lastPrinted>
  <dcterms:created xsi:type="dcterms:W3CDTF">2017-07-12T01:42:00Z</dcterms:created>
  <dcterms:modified xsi:type="dcterms:W3CDTF">2017-07-13T01:37:00Z</dcterms:modified>
</cp:coreProperties>
</file>